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 xml:space="preserve">Аннотация к рабочей программе по </w:t>
      </w:r>
      <w:r w:rsidR="00143EE8">
        <w:rPr>
          <w:b/>
        </w:rPr>
        <w:t xml:space="preserve">истории </w:t>
      </w:r>
      <w:r w:rsidRPr="00FD54FC">
        <w:rPr>
          <w:b/>
        </w:rPr>
        <w:t xml:space="preserve">5 класс 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Предмет</w:t>
            </w:r>
          </w:p>
        </w:tc>
        <w:tc>
          <w:tcPr>
            <w:tcW w:w="6911" w:type="dxa"/>
          </w:tcPr>
          <w:p w:rsidR="00746C64" w:rsidRPr="00FD54FC" w:rsidRDefault="00143EE8" w:rsidP="00BA74CB">
            <w:r>
              <w:t>История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Учебный год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2022 - 2023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Класс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5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УМК</w:t>
            </w:r>
          </w:p>
        </w:tc>
        <w:tc>
          <w:tcPr>
            <w:tcW w:w="6911" w:type="dxa"/>
          </w:tcPr>
          <w:p w:rsidR="00143EE8" w:rsidRPr="009501B6" w:rsidRDefault="00143EE8" w:rsidP="00143EE8">
            <w:pPr>
              <w:pStyle w:val="ab"/>
              <w:jc w:val="both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9501B6">
              <w:rPr>
                <w:rFonts w:ascii="Times New Roman" w:hAnsi="Times New Roman"/>
              </w:rPr>
              <w:t>Примерная рабочая программа по истории основного общего образования (для 5–9 клас</w:t>
            </w:r>
            <w:r w:rsidR="009501B6" w:rsidRPr="009501B6">
              <w:rPr>
                <w:rFonts w:ascii="Times New Roman" w:hAnsi="Times New Roman"/>
              </w:rPr>
              <w:t>сов образовательных организаций)</w:t>
            </w:r>
            <w:r w:rsidRPr="009501B6">
              <w:rPr>
                <w:rFonts w:ascii="Times New Roman" w:hAnsi="Times New Roman"/>
              </w:rPr>
              <w:t xml:space="preserve"> Москва, 2021г.</w:t>
            </w:r>
          </w:p>
          <w:p w:rsidR="00902C77" w:rsidRPr="009501B6" w:rsidRDefault="00143EE8" w:rsidP="009501B6">
            <w:pPr>
              <w:overflowPunct w:val="0"/>
              <w:adjustRightInd w:val="0"/>
              <w:jc w:val="both"/>
              <w:rPr>
                <w:color w:val="000000" w:themeColor="text1"/>
              </w:rPr>
            </w:pPr>
            <w:proofErr w:type="spellStart"/>
            <w:r w:rsidRPr="009501B6">
              <w:rPr>
                <w:bCs/>
                <w:iCs/>
                <w:color w:val="000000" w:themeColor="text1"/>
              </w:rPr>
              <w:t>Вигасин</w:t>
            </w:r>
            <w:proofErr w:type="spellEnd"/>
            <w:r w:rsidRPr="009501B6">
              <w:rPr>
                <w:bCs/>
                <w:iCs/>
                <w:color w:val="000000" w:themeColor="text1"/>
              </w:rPr>
              <w:t xml:space="preserve"> А. А., </w:t>
            </w:r>
            <w:proofErr w:type="spellStart"/>
            <w:r w:rsidRPr="009501B6">
              <w:rPr>
                <w:bCs/>
                <w:iCs/>
                <w:color w:val="000000" w:themeColor="text1"/>
              </w:rPr>
              <w:t>Годер</w:t>
            </w:r>
            <w:proofErr w:type="spellEnd"/>
            <w:r w:rsidRPr="009501B6">
              <w:rPr>
                <w:bCs/>
                <w:iCs/>
                <w:color w:val="000000" w:themeColor="text1"/>
              </w:rPr>
              <w:t xml:space="preserve"> Г. И, Свенцицкая</w:t>
            </w:r>
            <w:r w:rsidRPr="009501B6">
              <w:rPr>
                <w:bCs/>
                <w:i/>
                <w:iCs/>
                <w:color w:val="000000" w:themeColor="text1"/>
              </w:rPr>
              <w:t xml:space="preserve"> И. С. </w:t>
            </w:r>
            <w:r w:rsidRPr="009501B6">
              <w:rPr>
                <w:bCs/>
                <w:color w:val="000000" w:themeColor="text1"/>
              </w:rPr>
              <w:t>История</w:t>
            </w:r>
            <w:r w:rsidRPr="009501B6">
              <w:rPr>
                <w:bCs/>
                <w:i/>
                <w:iCs/>
                <w:color w:val="000000" w:themeColor="text1"/>
              </w:rPr>
              <w:t xml:space="preserve"> </w:t>
            </w:r>
            <w:r w:rsidRPr="009501B6">
              <w:rPr>
                <w:bCs/>
                <w:color w:val="000000" w:themeColor="text1"/>
              </w:rPr>
              <w:t>Древнего мира. 5 класс.</w:t>
            </w:r>
            <w:r w:rsidRPr="009501B6">
              <w:rPr>
                <w:color w:val="000000" w:themeColor="text1"/>
              </w:rPr>
              <w:t xml:space="preserve"> — М.: Просвещение, 2020 г.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Основные цели и задачи программ</w:t>
            </w:r>
            <w:r w:rsidR="00FD54FC" w:rsidRPr="00FD54FC">
              <w:t>ы</w:t>
            </w:r>
          </w:p>
        </w:tc>
        <w:tc>
          <w:tcPr>
            <w:tcW w:w="6911" w:type="dxa"/>
          </w:tcPr>
          <w:p w:rsidR="005F3092" w:rsidRPr="005934E7" w:rsidRDefault="00AE39F7" w:rsidP="009501B6">
            <w:pPr>
              <w:spacing w:before="190" w:line="262" w:lineRule="auto"/>
              <w:ind w:right="144"/>
            </w:pPr>
            <w:r>
      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</w:t>
            </w:r>
            <w:r w:rsidR="009501B6">
              <w:t>е знания и предметные умения в </w:t>
            </w:r>
            <w:r>
              <w:t xml:space="preserve">учебной и социальной практике. Данная цель предполагает формирование у обучающихся целостной картины российской и мировой истории, понимание места и роли современной России в мире, важности вклада каждого ее народа, его культуры </w:t>
            </w:r>
            <w:r w:rsidR="005F3092" w:rsidRPr="00FD54FC">
              <w:rPr>
                <w:color w:val="000000"/>
              </w:rPr>
              <w:t xml:space="preserve"> </w:t>
            </w:r>
            <w:r>
              <w:t>в  общую историю страны и мировую историю, формирование личностной позиции по отношению к прошлому и настоящему Отечества.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Задачи</w:t>
            </w:r>
          </w:p>
        </w:tc>
        <w:tc>
          <w:tcPr>
            <w:tcW w:w="6911" w:type="dxa"/>
          </w:tcPr>
          <w:p w:rsidR="009501B6" w:rsidRDefault="00AE39F7" w:rsidP="009501B6">
            <w:r>
              <w:t>В основной школе ключевыми задачами являются:</w:t>
            </w:r>
          </w:p>
          <w:p w:rsidR="009501B6" w:rsidRDefault="00AE39F7" w:rsidP="009501B6">
            <w:r>
              <w:t xml:space="preserve"> —формирование у молодого поколения ориентиров для гражданской, </w:t>
            </w:r>
            <w:proofErr w:type="spellStart"/>
            <w:r>
              <w:t>этнонациональной</w:t>
            </w:r>
            <w:proofErr w:type="spellEnd"/>
            <w:r>
              <w:t>, социальной, культурной самоидентификации в окружающем мире;</w:t>
            </w:r>
          </w:p>
          <w:p w:rsidR="009501B6" w:rsidRDefault="00AE39F7" w:rsidP="009501B6">
            <w:r>
              <w:t xml:space="preserve"> —овладение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      </w:r>
          </w:p>
          <w:p w:rsidR="009501B6" w:rsidRDefault="00AE39F7" w:rsidP="009501B6">
            <w:r>
              <w:t xml:space="preserve"> —воспитание учащихся в духе патриотизма, уважения к своему Отечеству — многонациональному Российскому государству, в соответствии с идея</w:t>
            </w:r>
            <w:r w:rsidR="009501B6">
              <w:t>ми взаимопонимания, согласия и </w:t>
            </w:r>
            <w:r>
              <w:t>мира между людьми и народами, в духе демократических ценностей современного общества;</w:t>
            </w:r>
          </w:p>
          <w:p w:rsidR="009501B6" w:rsidRDefault="00AE39F7" w:rsidP="009501B6">
            <w:r>
              <w:t xml:space="preserve"> —развитие способностей учащихся анализировать содержащуюся в различных источниках информацию о событиях и явлениях прошлого и настоящего, рассматривать события в соответствии с принципом историзма, в их динамике, взаимосвязи и взаимообусловленности;</w:t>
            </w:r>
          </w:p>
          <w:p w:rsidR="005F3092" w:rsidRPr="005934E7" w:rsidRDefault="00AE39F7" w:rsidP="009501B6">
            <w:r>
              <w:t xml:space="preserve"> —формирование у школьников умений применять исторические знания в учебной и внешкольной деятельности, в современном</w:t>
            </w:r>
            <w:r w:rsidR="009501B6">
              <w:t xml:space="preserve"> поликультурном, </w:t>
            </w:r>
            <w:proofErr w:type="spellStart"/>
            <w:r w:rsidR="009501B6">
              <w:t>полиэтничном</w:t>
            </w:r>
            <w:proofErr w:type="spellEnd"/>
            <w:r w:rsidR="009501B6">
              <w:t xml:space="preserve"> и многоконфессиональном обществе</w:t>
            </w:r>
            <w:r>
              <w:t>.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Содержание программы</w:t>
            </w:r>
          </w:p>
        </w:tc>
        <w:tc>
          <w:tcPr>
            <w:tcW w:w="6911" w:type="dxa"/>
          </w:tcPr>
          <w:p w:rsidR="00FD54FC" w:rsidRPr="00FD54FC" w:rsidRDefault="00FD54FC" w:rsidP="00FD54FC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1.</w:t>
            </w:r>
            <w:r w:rsidR="007C76A7" w:rsidRPr="00FD54FC">
              <w:t xml:space="preserve"> Планируемые образовательные результаты </w:t>
            </w:r>
          </w:p>
          <w:p w:rsidR="00FD54FC" w:rsidRPr="00FD54FC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2.</w:t>
            </w:r>
            <w:r w:rsidR="007C76A7" w:rsidRPr="00FD54FC">
              <w:t xml:space="preserve"> Содержание учебного предмета 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3.</w:t>
            </w:r>
            <w:r w:rsidR="007C76A7" w:rsidRPr="00FD54FC">
              <w:t xml:space="preserve"> Тематическое и календарно-тематическое планирование </w:t>
            </w:r>
          </w:p>
          <w:p w:rsidR="00FD54FC" w:rsidRPr="007C76A7" w:rsidRDefault="00FD54FC" w:rsidP="007C76A7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4.</w:t>
            </w:r>
            <w:r w:rsidR="007C76A7">
              <w:t>Цифровые образовательные ресурсы</w:t>
            </w:r>
          </w:p>
        </w:tc>
      </w:tr>
      <w:tr w:rsidR="00FD54FC" w:rsidRPr="00FD54FC" w:rsidTr="00332959">
        <w:trPr>
          <w:trHeight w:val="1027"/>
        </w:trPr>
        <w:tc>
          <w:tcPr>
            <w:tcW w:w="2660" w:type="dxa"/>
          </w:tcPr>
          <w:p w:rsidR="00FD54FC" w:rsidRPr="00FD54FC" w:rsidRDefault="00FD54FC" w:rsidP="00BA74CB">
            <w:r>
              <w:t>Основные разделы курса</w:t>
            </w:r>
          </w:p>
        </w:tc>
        <w:tc>
          <w:tcPr>
            <w:tcW w:w="6911" w:type="dxa"/>
          </w:tcPr>
          <w:p w:rsidR="009501B6" w:rsidRPr="009501B6" w:rsidRDefault="009501B6" w:rsidP="009501B6">
            <w:pPr>
              <w:tabs>
                <w:tab w:val="left" w:pos="0"/>
              </w:tabs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9501B6">
              <w:rPr>
                <w:color w:val="000000"/>
              </w:rPr>
              <w:t>Первобытность.</w:t>
            </w:r>
          </w:p>
          <w:p w:rsidR="009501B6" w:rsidRPr="009501B6" w:rsidRDefault="009501B6" w:rsidP="009501B6">
            <w:pPr>
              <w:tabs>
                <w:tab w:val="left" w:pos="0"/>
              </w:tabs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="00FD54FC" w:rsidRPr="009501B6">
              <w:rPr>
                <w:color w:val="000000"/>
              </w:rPr>
              <w:t xml:space="preserve"> </w:t>
            </w:r>
            <w:r w:rsidRPr="009501B6">
              <w:rPr>
                <w:color w:val="000000"/>
              </w:rPr>
              <w:t>Древний Восток.</w:t>
            </w:r>
          </w:p>
          <w:p w:rsidR="009501B6" w:rsidRPr="00332959" w:rsidRDefault="00332959" w:rsidP="00332959">
            <w:pPr>
              <w:tabs>
                <w:tab w:val="left" w:pos="0"/>
              </w:tabs>
              <w:rPr>
                <w:color w:val="000000"/>
              </w:rPr>
            </w:pPr>
            <w:r>
              <w:rPr>
                <w:color w:val="000000"/>
              </w:rPr>
              <w:t>3.</w:t>
            </w:r>
            <w:r w:rsidR="009501B6" w:rsidRPr="00332959">
              <w:rPr>
                <w:color w:val="000000"/>
              </w:rPr>
              <w:t>Древняя Греция. Эллинизм.</w:t>
            </w:r>
          </w:p>
          <w:p w:rsidR="009501B6" w:rsidRPr="00332959" w:rsidRDefault="00332959" w:rsidP="00332959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4.</w:t>
            </w:r>
            <w:r w:rsidR="009501B6" w:rsidRPr="00332959">
              <w:rPr>
                <w:color w:val="000000"/>
              </w:rPr>
              <w:t>Древний</w:t>
            </w:r>
            <w:bookmarkStart w:id="0" w:name="_GoBack"/>
            <w:bookmarkEnd w:id="0"/>
            <w:r w:rsidR="009501B6" w:rsidRPr="00332959">
              <w:rPr>
                <w:color w:val="000000"/>
              </w:rPr>
              <w:t xml:space="preserve"> Рим.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FD54FC" w:rsidRDefault="00FD54FC" w:rsidP="00FD54FC">
            <w:pPr>
              <w:tabs>
                <w:tab w:val="left" w:pos="0"/>
              </w:tabs>
            </w:pPr>
            <w:r w:rsidRPr="00FD54FC">
              <w:t>Срок реализации программы: программа объе</w:t>
            </w:r>
            <w:r w:rsidR="00AE39F7">
              <w:t xml:space="preserve">мом  68 часов.  Режим занятий – 2 </w:t>
            </w:r>
            <w:r w:rsidRPr="00FD54FC">
              <w:t>час</w:t>
            </w:r>
            <w:r w:rsidR="00AE39F7">
              <w:t>а в неделю. Всего - 68 часов</w:t>
            </w:r>
            <w:r w:rsidR="009501B6">
              <w:t>.</w:t>
            </w:r>
          </w:p>
        </w:tc>
      </w:tr>
    </w:tbl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pStyle w:val="a4"/>
      </w:pPr>
    </w:p>
    <w:p w:rsidR="006600AE" w:rsidRPr="00FD54FC" w:rsidRDefault="006600AE">
      <w:pPr>
        <w:pStyle w:val="a3"/>
        <w:ind w:right="111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1" w15:restartNumberingAfterBreak="0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2" w15:restartNumberingAfterBreak="0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7069FC"/>
    <w:multiLevelType w:val="hybridMultilevel"/>
    <w:tmpl w:val="3F4CD74A"/>
    <w:lvl w:ilvl="0" w:tplc="655E26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197B68"/>
    <w:multiLevelType w:val="hybridMultilevel"/>
    <w:tmpl w:val="CD3857B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600AE"/>
    <w:rsid w:val="00143EE8"/>
    <w:rsid w:val="00147FFB"/>
    <w:rsid w:val="00332959"/>
    <w:rsid w:val="004B2A5E"/>
    <w:rsid w:val="00537F0A"/>
    <w:rsid w:val="005934E7"/>
    <w:rsid w:val="005F3092"/>
    <w:rsid w:val="006600AE"/>
    <w:rsid w:val="006D2214"/>
    <w:rsid w:val="00746C64"/>
    <w:rsid w:val="007C76A7"/>
    <w:rsid w:val="00836971"/>
    <w:rsid w:val="00902C77"/>
    <w:rsid w:val="009501B6"/>
    <w:rsid w:val="0098657D"/>
    <w:rsid w:val="00A4198F"/>
    <w:rsid w:val="00AE39F7"/>
    <w:rsid w:val="00CB338A"/>
    <w:rsid w:val="00D20B5B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1E095"/>
  <w15:docId w15:val="{79F1C1A9-072E-4294-9628-705B1E428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99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99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ИСТОРИЯ</cp:lastModifiedBy>
  <cp:revision>11</cp:revision>
  <dcterms:created xsi:type="dcterms:W3CDTF">2022-10-18T12:24:00Z</dcterms:created>
  <dcterms:modified xsi:type="dcterms:W3CDTF">2022-11-11T12:16:00Z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